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135" w:rsidRPr="003140E6" w:rsidRDefault="00D57135">
      <w:pPr>
        <w:rPr>
          <w:sz w:val="36"/>
          <w:szCs w:val="36"/>
        </w:rPr>
      </w:pPr>
      <w:r w:rsidRPr="003140E6">
        <w:rPr>
          <w:sz w:val="36"/>
          <w:szCs w:val="36"/>
        </w:rPr>
        <w:t>LECHLADE ART SOCIETY Newsletter May 2018</w:t>
      </w:r>
    </w:p>
    <w:p w:rsidR="00D57135" w:rsidRDefault="00D57135">
      <w:pPr>
        <w:rPr>
          <w:sz w:val="24"/>
          <w:szCs w:val="24"/>
        </w:rPr>
      </w:pPr>
      <w:r w:rsidRPr="003140E6">
        <w:rPr>
          <w:sz w:val="24"/>
          <w:szCs w:val="24"/>
        </w:rPr>
        <w:t xml:space="preserve">Dear </w:t>
      </w:r>
      <w:r>
        <w:rPr>
          <w:sz w:val="24"/>
          <w:szCs w:val="24"/>
        </w:rPr>
        <w:t>M</w:t>
      </w:r>
      <w:r w:rsidRPr="003140E6">
        <w:rPr>
          <w:sz w:val="24"/>
          <w:szCs w:val="24"/>
        </w:rPr>
        <w:t>embers</w:t>
      </w:r>
      <w:r>
        <w:rPr>
          <w:sz w:val="24"/>
          <w:szCs w:val="24"/>
        </w:rPr>
        <w:t xml:space="preserve">                                                                                                                                                                  At last! Perhaps this is the beginning of better weather and an opportunity to indulge in some plein air painting in preparation for our Annual Exhibition in August, but more of that later!</w:t>
      </w:r>
    </w:p>
    <w:p w:rsidR="00D57135" w:rsidRDefault="00D57135">
      <w:pPr>
        <w:rPr>
          <w:sz w:val="24"/>
          <w:szCs w:val="24"/>
        </w:rPr>
      </w:pPr>
      <w:r>
        <w:rPr>
          <w:sz w:val="24"/>
          <w:szCs w:val="24"/>
        </w:rPr>
        <w:t xml:space="preserve">There are various activities scheduled for this year which you will, no doubt, be keen to be reminded of and to learn about. </w:t>
      </w:r>
    </w:p>
    <w:p w:rsidR="00D57135" w:rsidRDefault="00D57135">
      <w:pPr>
        <w:rPr>
          <w:sz w:val="24"/>
          <w:szCs w:val="24"/>
        </w:rPr>
      </w:pPr>
      <w:r>
        <w:rPr>
          <w:sz w:val="24"/>
          <w:szCs w:val="24"/>
        </w:rPr>
        <w:t>Our next demonstration will be on Monday May 7</w:t>
      </w:r>
      <w:r w:rsidRPr="008F5807">
        <w:rPr>
          <w:sz w:val="24"/>
          <w:szCs w:val="24"/>
          <w:vertAlign w:val="superscript"/>
        </w:rPr>
        <w:t>th</w:t>
      </w:r>
      <w:r>
        <w:rPr>
          <w:sz w:val="24"/>
          <w:szCs w:val="24"/>
        </w:rPr>
        <w:t xml:space="preserve"> at </w:t>
      </w:r>
      <w:smartTag w:uri="urn:schemas-microsoft-com:office:smarttags" w:element="time">
        <w:smartTagPr>
          <w:attr w:name="Hour" w:val="13"/>
          <w:attr w:name="Minute" w:val="0"/>
        </w:smartTagPr>
        <w:r>
          <w:rPr>
            <w:sz w:val="24"/>
            <w:szCs w:val="24"/>
          </w:rPr>
          <w:t>1pm</w:t>
        </w:r>
      </w:smartTag>
      <w:r>
        <w:rPr>
          <w:sz w:val="24"/>
          <w:szCs w:val="24"/>
        </w:rPr>
        <w:t xml:space="preserve"> in the Pavilion when Nick Pike will demonstrate large-scale charcoal drawing of Still Life. To find out more about him  go to </w:t>
      </w:r>
      <w:hyperlink r:id="rId4" w:history="1">
        <w:r w:rsidRPr="000F67B6">
          <w:rPr>
            <w:rStyle w:val="Hyperlink"/>
            <w:sz w:val="24"/>
            <w:szCs w:val="24"/>
          </w:rPr>
          <w:t>www.nickpikeart.co.uk</w:t>
        </w:r>
      </w:hyperlink>
    </w:p>
    <w:p w:rsidR="00D57135" w:rsidRDefault="00D57135">
      <w:pPr>
        <w:rPr>
          <w:sz w:val="24"/>
          <w:szCs w:val="24"/>
        </w:rPr>
      </w:pPr>
      <w:r>
        <w:rPr>
          <w:sz w:val="24"/>
          <w:szCs w:val="24"/>
        </w:rPr>
        <w:t>Sue Moir, who hosts the Thursday Group, has asked me to remind you that the Group will be moving to their “warmer weather” venue at the Trout on the Faringdon road from June.</w:t>
      </w:r>
    </w:p>
    <w:p w:rsidR="00D57135" w:rsidRDefault="00D57135">
      <w:pPr>
        <w:rPr>
          <w:sz w:val="24"/>
          <w:szCs w:val="24"/>
        </w:rPr>
      </w:pPr>
      <w:r>
        <w:rPr>
          <w:sz w:val="24"/>
          <w:szCs w:val="24"/>
        </w:rPr>
        <w:t>The New Hall will have its Grand Opening on Sunday 20</w:t>
      </w:r>
      <w:r w:rsidRPr="00EC0794">
        <w:rPr>
          <w:sz w:val="24"/>
          <w:szCs w:val="24"/>
          <w:vertAlign w:val="superscript"/>
        </w:rPr>
        <w:t>th</w:t>
      </w:r>
      <w:r>
        <w:rPr>
          <w:sz w:val="24"/>
          <w:szCs w:val="24"/>
        </w:rPr>
        <w:t xml:space="preserve"> May. It will be a two-day Extravaganza and our Society has been invited to be involved. Those members who volunteer to man the stand on the Sunday, will be able to display their work. Contact Bob Marchant  on 01367 860535 </w:t>
      </w:r>
      <w:hyperlink r:id="rId5" w:history="1">
        <w:r w:rsidRPr="000F67B6">
          <w:rPr>
            <w:rStyle w:val="Hyperlink"/>
            <w:sz w:val="24"/>
            <w:szCs w:val="24"/>
          </w:rPr>
          <w:t>marchantrambler@gmail.com</w:t>
        </w:r>
      </w:hyperlink>
    </w:p>
    <w:p w:rsidR="00D57135" w:rsidRDefault="00D57135">
      <w:pPr>
        <w:rPr>
          <w:sz w:val="24"/>
          <w:szCs w:val="24"/>
        </w:rPr>
      </w:pPr>
      <w:r>
        <w:rPr>
          <w:sz w:val="24"/>
          <w:szCs w:val="24"/>
        </w:rPr>
        <w:t xml:space="preserve">You may be aware that new legislation regarding Data Collection is coming in to force next month and we as a Society will be complying. More information will be made available on our website and at our AGM. </w:t>
      </w:r>
    </w:p>
    <w:p w:rsidR="00D57135" w:rsidRDefault="00D57135">
      <w:pPr>
        <w:rPr>
          <w:sz w:val="24"/>
          <w:szCs w:val="24"/>
        </w:rPr>
      </w:pPr>
      <w:r>
        <w:rPr>
          <w:sz w:val="24"/>
          <w:szCs w:val="24"/>
        </w:rPr>
        <w:t xml:space="preserve">Our </w:t>
      </w:r>
      <w:r w:rsidRPr="009E29B1">
        <w:rPr>
          <w:b/>
          <w:bCs/>
          <w:sz w:val="24"/>
          <w:szCs w:val="24"/>
        </w:rPr>
        <w:t>Annual General Meeting</w:t>
      </w:r>
      <w:r>
        <w:rPr>
          <w:sz w:val="24"/>
          <w:szCs w:val="24"/>
        </w:rPr>
        <w:t xml:space="preserve"> will be held in the Pavilion on Monday  4</w:t>
      </w:r>
      <w:r w:rsidRPr="00143610">
        <w:rPr>
          <w:sz w:val="24"/>
          <w:szCs w:val="24"/>
          <w:vertAlign w:val="superscript"/>
        </w:rPr>
        <w:t>th</w:t>
      </w:r>
      <w:r>
        <w:rPr>
          <w:sz w:val="24"/>
          <w:szCs w:val="24"/>
        </w:rPr>
        <w:t xml:space="preserve"> June from </w:t>
      </w:r>
      <w:smartTag w:uri="urn:schemas-microsoft-com:office:smarttags" w:element="time">
        <w:smartTagPr>
          <w:attr w:name="Hour" w:val="13"/>
          <w:attr w:name="Minute" w:val="0"/>
        </w:smartTagPr>
        <w:r>
          <w:rPr>
            <w:sz w:val="24"/>
            <w:szCs w:val="24"/>
          </w:rPr>
          <w:t>1pm</w:t>
        </w:r>
      </w:smartTag>
      <w:r>
        <w:rPr>
          <w:sz w:val="24"/>
          <w:szCs w:val="24"/>
        </w:rPr>
        <w:t xml:space="preserve"> to </w:t>
      </w:r>
      <w:smartTag w:uri="urn:schemas-microsoft-com:office:smarttags" w:element="time">
        <w:smartTagPr>
          <w:attr w:name="Hour" w:val="15"/>
          <w:attr w:name="Minute" w:val="0"/>
        </w:smartTagPr>
        <w:r>
          <w:rPr>
            <w:sz w:val="24"/>
            <w:szCs w:val="24"/>
          </w:rPr>
          <w:t>3pm</w:t>
        </w:r>
      </w:smartTag>
      <w:r>
        <w:rPr>
          <w:sz w:val="24"/>
          <w:szCs w:val="24"/>
        </w:rPr>
        <w:t xml:space="preserve"> and there will be no demonstration. However, you are invited to enter an artwork for  the </w:t>
      </w:r>
      <w:r w:rsidRPr="009E29B1">
        <w:rPr>
          <w:b/>
          <w:bCs/>
          <w:sz w:val="24"/>
          <w:szCs w:val="24"/>
        </w:rPr>
        <w:t>Oscart Award</w:t>
      </w:r>
      <w:r>
        <w:rPr>
          <w:b/>
          <w:bCs/>
          <w:sz w:val="24"/>
          <w:szCs w:val="24"/>
        </w:rPr>
        <w:t xml:space="preserve">. </w:t>
      </w:r>
      <w:r>
        <w:rPr>
          <w:sz w:val="24"/>
          <w:szCs w:val="24"/>
        </w:rPr>
        <w:t xml:space="preserve">Please remember to bring a table top easel to display it. Please arrive by 12.30 for your exhibit to be displayed. </w:t>
      </w:r>
    </w:p>
    <w:p w:rsidR="00D57135" w:rsidRDefault="00D57135">
      <w:pPr>
        <w:rPr>
          <w:rStyle w:val="Hyperlink"/>
          <w:sz w:val="24"/>
          <w:szCs w:val="24"/>
        </w:rPr>
      </w:pPr>
      <w:r>
        <w:rPr>
          <w:sz w:val="24"/>
          <w:szCs w:val="24"/>
        </w:rPr>
        <w:t xml:space="preserve">Please Note: Annual subscriptions will be due for payment at the AGM and please either pay by cheque or  Bank Standing Order. </w:t>
      </w:r>
      <w:r w:rsidRPr="009E29B1">
        <w:rPr>
          <w:b/>
          <w:bCs/>
          <w:sz w:val="24"/>
          <w:szCs w:val="24"/>
        </w:rPr>
        <w:t>Cash payments will not be accepted</w:t>
      </w:r>
      <w:r>
        <w:rPr>
          <w:sz w:val="24"/>
          <w:szCs w:val="24"/>
        </w:rPr>
        <w:t xml:space="preserve">. </w:t>
      </w:r>
    </w:p>
    <w:p w:rsidR="00D57135" w:rsidRPr="00143610" w:rsidRDefault="00D57135">
      <w:pPr>
        <w:rPr>
          <w:color w:val="0000FF"/>
          <w:sz w:val="24"/>
          <w:szCs w:val="24"/>
          <w:u w:val="single"/>
        </w:rPr>
      </w:pPr>
      <w:r>
        <w:rPr>
          <w:sz w:val="24"/>
          <w:szCs w:val="24"/>
        </w:rPr>
        <w:t xml:space="preserve">Our Patron, Lord Faringdon, has once again this year, generously invited all our members to a Day of Painting and Drawing on his estate, </w:t>
      </w:r>
      <w:smartTag w:uri="urn:schemas-microsoft-com:office:smarttags" w:element="place">
        <w:smartTag w:uri="urn:schemas-microsoft-com:office:smarttags" w:element="PlaceName">
          <w:r>
            <w:rPr>
              <w:sz w:val="24"/>
              <w:szCs w:val="24"/>
            </w:rPr>
            <w:t>Buscot</w:t>
          </w:r>
        </w:smartTag>
        <w:r>
          <w:rPr>
            <w:sz w:val="24"/>
            <w:szCs w:val="24"/>
          </w:rPr>
          <w:t xml:space="preserve"> </w:t>
        </w:r>
        <w:smartTag w:uri="urn:schemas-microsoft-com:office:smarttags" w:element="PlaceType">
          <w:r>
            <w:rPr>
              <w:sz w:val="24"/>
              <w:szCs w:val="24"/>
            </w:rPr>
            <w:t>Park</w:t>
          </w:r>
        </w:smartTag>
      </w:smartTag>
      <w:r>
        <w:rPr>
          <w:sz w:val="24"/>
          <w:szCs w:val="24"/>
        </w:rPr>
        <w:t xml:space="preserve"> on Monday 11</w:t>
      </w:r>
      <w:r w:rsidRPr="002A6B0F">
        <w:rPr>
          <w:sz w:val="24"/>
          <w:szCs w:val="24"/>
          <w:vertAlign w:val="superscript"/>
        </w:rPr>
        <w:t>th</w:t>
      </w:r>
      <w:r>
        <w:rPr>
          <w:sz w:val="24"/>
          <w:szCs w:val="24"/>
        </w:rPr>
        <w:t xml:space="preserve"> June. Should you wish to attend, we will meet at </w:t>
      </w:r>
      <w:smartTag w:uri="urn:schemas-microsoft-com:office:smarttags" w:element="time">
        <w:smartTagPr>
          <w:attr w:name="Hour" w:val="10"/>
          <w:attr w:name="Minute" w:val="0"/>
        </w:smartTagPr>
        <w:r>
          <w:rPr>
            <w:sz w:val="24"/>
            <w:szCs w:val="24"/>
          </w:rPr>
          <w:t>10.00 am</w:t>
        </w:r>
      </w:smartTag>
      <w:r>
        <w:rPr>
          <w:sz w:val="24"/>
          <w:szCs w:val="24"/>
        </w:rPr>
        <w:t xml:space="preserve"> promptly in the N T Car Park, not by the main house. Make your way through the large green double doors by the NT ticket office and remember to take a packed lunch – tea and coffee will be provided throughout the day. This year, due to our association with the newly formed Lechlade Camera Club , their members have also been invited to come along. You can go where you please on the estate but be aware that the Buscot staff will be at work on tractors and quad bikes etc. </w:t>
      </w:r>
    </w:p>
    <w:p w:rsidR="00D57135" w:rsidRDefault="00D57135">
      <w:pPr>
        <w:rPr>
          <w:sz w:val="24"/>
          <w:szCs w:val="24"/>
        </w:rPr>
      </w:pPr>
      <w:r>
        <w:rPr>
          <w:sz w:val="24"/>
          <w:szCs w:val="24"/>
        </w:rPr>
        <w:t xml:space="preserve">Our </w:t>
      </w:r>
      <w:r w:rsidRPr="00EB781D">
        <w:rPr>
          <w:b/>
          <w:bCs/>
          <w:sz w:val="24"/>
          <w:szCs w:val="24"/>
        </w:rPr>
        <w:t>Annual Summer Exhibition</w:t>
      </w:r>
      <w:r>
        <w:rPr>
          <w:sz w:val="24"/>
          <w:szCs w:val="24"/>
        </w:rPr>
        <w:t xml:space="preserve"> runs from Saturday 25</w:t>
      </w:r>
      <w:r w:rsidRPr="00D11FFA">
        <w:rPr>
          <w:sz w:val="24"/>
          <w:szCs w:val="24"/>
          <w:vertAlign w:val="superscript"/>
        </w:rPr>
        <w:t>th</w:t>
      </w:r>
      <w:r>
        <w:rPr>
          <w:sz w:val="24"/>
          <w:szCs w:val="24"/>
        </w:rPr>
        <w:t xml:space="preserve"> August until Tuesday 28 August and will be held in the New Hall. The preview evening will be on Friday 24</w:t>
      </w:r>
      <w:r w:rsidRPr="00D11FFA">
        <w:rPr>
          <w:sz w:val="24"/>
          <w:szCs w:val="24"/>
          <w:vertAlign w:val="superscript"/>
        </w:rPr>
        <w:t>th</w:t>
      </w:r>
      <w:r>
        <w:rPr>
          <w:sz w:val="24"/>
          <w:szCs w:val="24"/>
        </w:rPr>
        <w:t xml:space="preserve"> August and our Patron Lord Faringdon will perform the opening ceremony. This year, because of the larger venue, members will be permitted to exhibit four hung works and six browsers items.</w:t>
      </w:r>
    </w:p>
    <w:p w:rsidR="00D57135" w:rsidRDefault="00D57135">
      <w:pPr>
        <w:rPr>
          <w:sz w:val="24"/>
          <w:szCs w:val="24"/>
        </w:rPr>
      </w:pPr>
      <w:r>
        <w:rPr>
          <w:sz w:val="24"/>
          <w:szCs w:val="24"/>
        </w:rPr>
        <w:t>We now have the 2019 dates for demonstrations and will start the booking of demonstrators later this year. If you have any suggestions or ideas for demonstrators or subject matter, please contact me or Brian Britton.</w:t>
      </w:r>
    </w:p>
    <w:p w:rsidR="00D57135" w:rsidRDefault="00D57135" w:rsidP="00C9196A">
      <w:pPr>
        <w:rPr>
          <w:sz w:val="24"/>
          <w:szCs w:val="24"/>
        </w:rPr>
      </w:pPr>
      <w:r>
        <w:rPr>
          <w:sz w:val="24"/>
          <w:szCs w:val="24"/>
        </w:rPr>
        <w:t xml:space="preserve">As you can see, we have a lot planned for this year and I do hope that you can take advantage of this and come along to the events. I look forward to seeing you.  </w:t>
      </w:r>
    </w:p>
    <w:p w:rsidR="00D57135" w:rsidRPr="00624C92" w:rsidRDefault="00D57135">
      <w:pPr>
        <w:rPr>
          <w:b/>
          <w:bCs/>
          <w:sz w:val="24"/>
          <w:szCs w:val="24"/>
        </w:rPr>
      </w:pPr>
      <w:r w:rsidRPr="009E29B1">
        <w:rPr>
          <w:b/>
          <w:bCs/>
          <w:sz w:val="24"/>
          <w:szCs w:val="24"/>
        </w:rPr>
        <w:t>Sharon Ellis – Chair  sharonrellis@hotmail.com</w:t>
      </w:r>
      <w:r>
        <w:rPr>
          <w:sz w:val="24"/>
          <w:szCs w:val="24"/>
        </w:rPr>
        <w:t xml:space="preserve">                                                                                                       </w:t>
      </w:r>
      <w:bookmarkStart w:id="0" w:name="_GoBack"/>
      <w:bookmarkEnd w:id="0"/>
    </w:p>
    <w:sectPr w:rsidR="00D57135" w:rsidRPr="00624C92" w:rsidSect="009E29B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40E6"/>
    <w:rsid w:val="0004030D"/>
    <w:rsid w:val="000C314E"/>
    <w:rsid w:val="000F67B6"/>
    <w:rsid w:val="00143610"/>
    <w:rsid w:val="001B2118"/>
    <w:rsid w:val="002A6B0F"/>
    <w:rsid w:val="003140E6"/>
    <w:rsid w:val="004C4CEB"/>
    <w:rsid w:val="00624C92"/>
    <w:rsid w:val="007261A7"/>
    <w:rsid w:val="008F5807"/>
    <w:rsid w:val="00955315"/>
    <w:rsid w:val="009E29B1"/>
    <w:rsid w:val="00A6701E"/>
    <w:rsid w:val="00C9196A"/>
    <w:rsid w:val="00D11FFA"/>
    <w:rsid w:val="00D57135"/>
    <w:rsid w:val="00EB781D"/>
    <w:rsid w:val="00EC079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01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C07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chantrambler@gmail.com" TargetMode="External"/><Relationship Id="rId4" Type="http://schemas.openxmlformats.org/officeDocument/2006/relationships/hyperlink" Target="http://www.nickpikear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TotalTime>
  <Pages>1</Pages>
  <Words>532</Words>
  <Characters>3035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Vedanti</cp:lastModifiedBy>
  <cp:revision>7</cp:revision>
  <dcterms:created xsi:type="dcterms:W3CDTF">2018-04-19T09:12:00Z</dcterms:created>
  <dcterms:modified xsi:type="dcterms:W3CDTF">2018-04-23T14:07:00Z</dcterms:modified>
</cp:coreProperties>
</file>